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5D" w:rsidRDefault="00770A5D" w:rsidP="00770A5D">
      <w:pPr>
        <w:widowControl w:val="0"/>
        <w:spacing w:after="80"/>
        <w:rPr>
          <w:rFonts w:ascii="Calibri" w:hAnsi="Calibri" w:cs="Calibri"/>
          <w:b/>
          <w:bCs/>
          <w:sz w:val="8"/>
          <w:szCs w:val="8"/>
        </w:rPr>
      </w:pPr>
      <w:r>
        <w:rPr>
          <w:rFonts w:ascii="Calibri" w:hAnsi="Calibri" w:cs="Calibri"/>
          <w:b/>
          <w:bCs/>
          <w:sz w:val="8"/>
          <w:szCs w:val="8"/>
        </w:rPr>
        <w:t> </w:t>
      </w:r>
    </w:p>
    <w:p w:rsidR="00770A5D" w:rsidRPr="007F6796" w:rsidRDefault="00770A5D" w:rsidP="00E132E3">
      <w:pPr>
        <w:widowControl w:val="0"/>
        <w:spacing w:after="80"/>
        <w:rPr>
          <w:rFonts w:ascii="Calibri" w:hAnsi="Calibri" w:cs="Calibri"/>
          <w:sz w:val="28"/>
          <w:szCs w:val="28"/>
        </w:rPr>
      </w:pPr>
      <w:r w:rsidRPr="007F6796">
        <w:rPr>
          <w:rFonts w:ascii="Calibri" w:hAnsi="Calibri" w:cs="Calibri"/>
          <w:b/>
          <w:bCs/>
          <w:sz w:val="28"/>
          <w:szCs w:val="28"/>
        </w:rPr>
        <w:t>Aujourd’hui, comme hier, de terribles menaces pèsent sur l’humanité et la planète</w:t>
      </w:r>
      <w:r w:rsidRPr="007F6796">
        <w:rPr>
          <w:rFonts w:ascii="Calibri" w:hAnsi="Calibri" w:cs="Calibri"/>
          <w:sz w:val="28"/>
          <w:szCs w:val="28"/>
        </w:rPr>
        <w:t> et nous pouvons malheureusement dire que notre monde fait face à des défis qui mettent en cause l’existence même de l’humanité sur notre planète.</w:t>
      </w:r>
    </w:p>
    <w:p w:rsidR="00770A5D" w:rsidRPr="007F6796" w:rsidRDefault="00770A5D" w:rsidP="00E132E3">
      <w:pPr>
        <w:widowControl w:val="0"/>
        <w:spacing w:after="80"/>
        <w:rPr>
          <w:rFonts w:ascii="Calibri" w:hAnsi="Calibri" w:cs="Calibri"/>
          <w:sz w:val="28"/>
          <w:szCs w:val="28"/>
        </w:rPr>
      </w:pPr>
      <w:r w:rsidRPr="007F6796">
        <w:rPr>
          <w:rFonts w:ascii="Calibri" w:hAnsi="Calibri" w:cs="Calibri"/>
          <w:sz w:val="28"/>
          <w:szCs w:val="28"/>
        </w:rPr>
        <w:t>Plus de deux milliards de personnes vivent actuellement dans des pays touchés par des conflits et dans ce contexte, les neufs pays dotés de l’arme nucléaire dépensent plus de 146 000 euros par minute pour les dépenses militaires, soit 2 200 milliards de dollars par an, alors que le budget de l’ONU, organisation chargée de la défense de la paix est de l’ordre de 3,2 milliards par an pour son fonctionnement.</w:t>
      </w:r>
    </w:p>
    <w:p w:rsidR="00770A5D" w:rsidRPr="007F6796" w:rsidRDefault="00770A5D" w:rsidP="00E132E3">
      <w:pPr>
        <w:widowControl w:val="0"/>
        <w:spacing w:after="80"/>
        <w:rPr>
          <w:rFonts w:ascii="Calibri" w:hAnsi="Calibri" w:cs="Calibri"/>
          <w:sz w:val="28"/>
          <w:szCs w:val="28"/>
        </w:rPr>
      </w:pPr>
      <w:r w:rsidRPr="007F6796">
        <w:rPr>
          <w:rFonts w:ascii="Calibri" w:hAnsi="Calibri" w:cs="Calibri"/>
          <w:sz w:val="28"/>
          <w:szCs w:val="28"/>
        </w:rPr>
        <w:t>Sans compter les autres sources de conflits planétaires :</w:t>
      </w:r>
    </w:p>
    <w:p w:rsidR="00770A5D" w:rsidRPr="007F6796" w:rsidRDefault="00770A5D" w:rsidP="00E132E3">
      <w:pPr>
        <w:widowControl w:val="0"/>
        <w:spacing w:after="80"/>
        <w:ind w:left="283" w:hanging="283"/>
        <w:rPr>
          <w:rFonts w:ascii="Calibri" w:hAnsi="Calibri" w:cs="Calibri"/>
          <w:sz w:val="28"/>
          <w:szCs w:val="28"/>
        </w:rPr>
      </w:pPr>
      <w:r w:rsidRPr="007F6796">
        <w:rPr>
          <w:rFonts w:ascii="Symbol" w:hAnsi="Symbol"/>
          <w:sz w:val="28"/>
          <w:szCs w:val="28"/>
        </w:rPr>
        <w:t></w:t>
      </w:r>
      <w:r w:rsidRPr="007F6796">
        <w:rPr>
          <w:sz w:val="28"/>
          <w:szCs w:val="28"/>
        </w:rPr>
        <w:t> </w:t>
      </w:r>
      <w:r w:rsidRPr="007F6796">
        <w:rPr>
          <w:rFonts w:ascii="Calibri" w:hAnsi="Calibri" w:cs="Calibri"/>
          <w:sz w:val="28"/>
          <w:szCs w:val="28"/>
        </w:rPr>
        <w:t>Les dérèglements climatiques dont le réchauffement climatique est le plus marquant et les pandémies, avec leurs terribles répercussions sur la santé, le climat et la planète.</w:t>
      </w:r>
    </w:p>
    <w:p w:rsidR="00770A5D" w:rsidRPr="007F6796" w:rsidRDefault="00770A5D" w:rsidP="00E132E3">
      <w:pPr>
        <w:widowControl w:val="0"/>
        <w:ind w:left="283" w:hanging="283"/>
        <w:rPr>
          <w:rFonts w:ascii="Calibri" w:hAnsi="Calibri" w:cs="Calibri"/>
          <w:sz w:val="28"/>
          <w:szCs w:val="28"/>
        </w:rPr>
      </w:pPr>
      <w:r w:rsidRPr="007F6796">
        <w:rPr>
          <w:rFonts w:ascii="Symbol" w:hAnsi="Symbol"/>
          <w:sz w:val="28"/>
          <w:szCs w:val="28"/>
        </w:rPr>
        <w:t></w:t>
      </w:r>
      <w:r w:rsidRPr="007F6796">
        <w:rPr>
          <w:sz w:val="28"/>
          <w:szCs w:val="28"/>
        </w:rPr>
        <w:t> </w:t>
      </w:r>
      <w:r w:rsidRPr="007F6796">
        <w:rPr>
          <w:rFonts w:ascii="Calibri" w:hAnsi="Calibri" w:cs="Calibri"/>
          <w:sz w:val="28"/>
          <w:szCs w:val="28"/>
        </w:rPr>
        <w:t>L’augmentation des inégalités</w:t>
      </w:r>
      <w:r w:rsidRPr="007F6796">
        <w:rPr>
          <w:rFonts w:ascii="Calibri" w:hAnsi="Calibri" w:cs="Calibri"/>
          <w:b/>
          <w:bCs/>
          <w:sz w:val="28"/>
          <w:szCs w:val="28"/>
        </w:rPr>
        <w:t>,</w:t>
      </w:r>
      <w:r w:rsidRPr="007F6796">
        <w:rPr>
          <w:rFonts w:ascii="Calibri" w:hAnsi="Calibri" w:cs="Calibri"/>
          <w:sz w:val="28"/>
          <w:szCs w:val="28"/>
        </w:rPr>
        <w:t> véritable usine à produire de l’exclusion puisque la moitié de la population mondiale vit avec moins de 5,5 dollars/jour.</w:t>
      </w:r>
    </w:p>
    <w:p w:rsidR="00770A5D" w:rsidRPr="007F6796" w:rsidRDefault="00770A5D" w:rsidP="00E132E3">
      <w:pPr>
        <w:widowControl w:val="0"/>
        <w:ind w:left="283" w:hanging="283"/>
        <w:rPr>
          <w:rFonts w:ascii="Calibri" w:hAnsi="Calibri" w:cs="Calibri"/>
          <w:sz w:val="28"/>
          <w:szCs w:val="28"/>
        </w:rPr>
      </w:pPr>
      <w:r w:rsidRPr="007F6796">
        <w:rPr>
          <w:rFonts w:ascii="Symbol" w:hAnsi="Symbol"/>
          <w:sz w:val="28"/>
          <w:szCs w:val="28"/>
        </w:rPr>
        <w:t></w:t>
      </w:r>
      <w:r w:rsidRPr="007F6796">
        <w:rPr>
          <w:sz w:val="28"/>
          <w:szCs w:val="28"/>
        </w:rPr>
        <w:t> </w:t>
      </w:r>
      <w:r w:rsidRPr="007F6796">
        <w:rPr>
          <w:rFonts w:ascii="Calibri" w:hAnsi="Calibri" w:cs="Calibri"/>
          <w:sz w:val="28"/>
          <w:szCs w:val="28"/>
        </w:rPr>
        <w:t xml:space="preserve">La faim </w:t>
      </w:r>
      <w:r w:rsidRPr="007F6796">
        <w:rPr>
          <w:rFonts w:ascii="Calibri" w:hAnsi="Calibri" w:cs="Calibri"/>
          <w:b/>
          <w:bCs/>
          <w:sz w:val="28"/>
          <w:szCs w:val="28"/>
        </w:rPr>
        <w:t xml:space="preserve">: </w:t>
      </w:r>
      <w:r w:rsidRPr="007F6796">
        <w:rPr>
          <w:rFonts w:ascii="Calibri" w:hAnsi="Calibri" w:cs="Calibri"/>
          <w:sz w:val="28"/>
          <w:szCs w:val="28"/>
        </w:rPr>
        <w:t>850 millions de personnes souffrent de la faim et un enfant de moins de 10 ans meurt toutes les dix sept secondes de la faim ou des conséquences de la faim.</w:t>
      </w:r>
    </w:p>
    <w:p w:rsidR="00E132E3" w:rsidRDefault="00E132E3" w:rsidP="00E132E3">
      <w:pPr>
        <w:widowControl w:val="0"/>
        <w:spacing w:after="80"/>
        <w:rPr>
          <w:rFonts w:ascii="Calibri" w:hAnsi="Calibri" w:cs="Calibri"/>
          <w:sz w:val="28"/>
          <w:szCs w:val="28"/>
        </w:rPr>
      </w:pPr>
    </w:p>
    <w:p w:rsidR="00770A5D" w:rsidRPr="007F6796" w:rsidRDefault="00E132E3" w:rsidP="00E132E3">
      <w:pPr>
        <w:widowControl w:val="0"/>
        <w:spacing w:after="80"/>
        <w:rPr>
          <w:rFonts w:ascii="Calibri" w:hAnsi="Calibri" w:cs="Calibri"/>
          <w:sz w:val="28"/>
          <w:szCs w:val="28"/>
        </w:rPr>
      </w:pPr>
      <w:r>
        <w:rPr>
          <w:rFonts w:ascii="Calibri" w:hAnsi="Calibri" w:cs="Calibri"/>
          <w:sz w:val="28"/>
          <w:szCs w:val="28"/>
        </w:rPr>
        <w:t xml:space="preserve"> </w:t>
      </w:r>
      <w:r w:rsidR="00770A5D" w:rsidRPr="007F6796">
        <w:rPr>
          <w:rFonts w:ascii="Calibri" w:hAnsi="Calibri" w:cs="Calibri"/>
          <w:sz w:val="28"/>
          <w:szCs w:val="28"/>
        </w:rPr>
        <w:t xml:space="preserve">Autant d’éléments qui poussent aux exodes de populations, au racisme et aux conflits </w:t>
      </w:r>
      <w:r>
        <w:rPr>
          <w:rFonts w:ascii="Calibri" w:hAnsi="Calibri" w:cs="Calibri"/>
          <w:sz w:val="28"/>
          <w:szCs w:val="28"/>
        </w:rPr>
        <w:t xml:space="preserve">      </w:t>
      </w:r>
      <w:r w:rsidR="00770A5D" w:rsidRPr="007F6796">
        <w:rPr>
          <w:rFonts w:ascii="Calibri" w:hAnsi="Calibri" w:cs="Calibri"/>
          <w:sz w:val="28"/>
          <w:szCs w:val="28"/>
        </w:rPr>
        <w:t>entre Etats.</w:t>
      </w:r>
    </w:p>
    <w:p w:rsidR="00770A5D" w:rsidRPr="007F6796" w:rsidRDefault="00770A5D" w:rsidP="00E132E3">
      <w:pPr>
        <w:widowControl w:val="0"/>
        <w:spacing w:after="80"/>
        <w:rPr>
          <w:rFonts w:ascii="Calibri" w:hAnsi="Calibri" w:cs="Calibri"/>
          <w:sz w:val="28"/>
          <w:szCs w:val="28"/>
        </w:rPr>
      </w:pPr>
    </w:p>
    <w:p w:rsidR="00770A5D" w:rsidRPr="007F6796" w:rsidRDefault="00770A5D" w:rsidP="00E132E3">
      <w:pPr>
        <w:widowControl w:val="0"/>
        <w:spacing w:after="80"/>
        <w:rPr>
          <w:rFonts w:ascii="Calibri" w:hAnsi="Calibri" w:cs="Calibri"/>
          <w:sz w:val="28"/>
          <w:szCs w:val="28"/>
        </w:rPr>
      </w:pPr>
      <w:r w:rsidRPr="007F6796">
        <w:rPr>
          <w:rFonts w:ascii="Calibri" w:hAnsi="Calibri" w:cs="Calibri"/>
          <w:sz w:val="28"/>
          <w:szCs w:val="28"/>
        </w:rPr>
        <w:t xml:space="preserve">Malgré cela, le président de la République estime que « […] </w:t>
      </w:r>
      <w:r w:rsidRPr="007F6796">
        <w:rPr>
          <w:rFonts w:ascii="Calibri" w:hAnsi="Calibri" w:cs="Calibri"/>
          <w:i/>
          <w:iCs/>
          <w:sz w:val="28"/>
          <w:szCs w:val="28"/>
        </w:rPr>
        <w:t>la France ne doit pas avoir une guerre de retard</w:t>
      </w:r>
      <w:r w:rsidRPr="007F6796">
        <w:rPr>
          <w:rFonts w:ascii="Calibri" w:hAnsi="Calibri" w:cs="Calibri"/>
          <w:sz w:val="28"/>
          <w:szCs w:val="28"/>
        </w:rPr>
        <w:t xml:space="preserve"> » et a fait voter par l’assemblée nationale (408 voix pour et 87 voix contre) la Loi de Programmation Militaire (LPM) à hauteur de 413 milliards d’euros soit une hausse de 40 %, et ceci alors qu’il manque tant de moyens pour l’éducation nationale, la santé, les retraites, l’emploi, les services publics...</w:t>
      </w:r>
    </w:p>
    <w:p w:rsidR="00770A5D" w:rsidRPr="007F6796" w:rsidRDefault="00770A5D" w:rsidP="00E132E3">
      <w:pPr>
        <w:widowControl w:val="0"/>
        <w:spacing w:after="80"/>
        <w:rPr>
          <w:rFonts w:ascii="Calibri" w:hAnsi="Calibri" w:cs="Calibri"/>
          <w:b/>
          <w:bCs/>
          <w:sz w:val="28"/>
          <w:szCs w:val="28"/>
        </w:rPr>
      </w:pPr>
      <w:r w:rsidRPr="007F6796">
        <w:rPr>
          <w:rFonts w:ascii="Calibri" w:hAnsi="Calibri" w:cs="Calibri"/>
          <w:b/>
          <w:bCs/>
          <w:sz w:val="28"/>
          <w:szCs w:val="28"/>
        </w:rPr>
        <w:t>Il est de notre devoir de refuser cette économie de guerre et d’agir collectivement pour un monde de paix, de justice, de solidarité, et de libertés.</w:t>
      </w:r>
    </w:p>
    <w:p w:rsidR="00770A5D" w:rsidRDefault="00770A5D" w:rsidP="00770A5D">
      <w:pPr>
        <w:widowControl w:val="0"/>
        <w:spacing w:after="80"/>
        <w:rPr>
          <w:rFonts w:ascii="Calibri" w:hAnsi="Calibri" w:cs="Calibri"/>
          <w:sz w:val="8"/>
          <w:szCs w:val="8"/>
        </w:rPr>
      </w:pPr>
      <w:r>
        <w:rPr>
          <w:rFonts w:ascii="Calibri" w:hAnsi="Calibri" w:cs="Calibri"/>
          <w:sz w:val="8"/>
          <w:szCs w:val="8"/>
        </w:rPr>
        <w:t> </w:t>
      </w:r>
    </w:p>
    <w:p w:rsidR="007F6796" w:rsidRDefault="007F6796" w:rsidP="00770A5D">
      <w:pPr>
        <w:widowControl w:val="0"/>
        <w:spacing w:after="80"/>
        <w:rPr>
          <w:rFonts w:ascii="Calibri" w:hAnsi="Calibri" w:cs="Calibri"/>
          <w:sz w:val="8"/>
          <w:szCs w:val="8"/>
          <w:u w:val="single"/>
        </w:rPr>
      </w:pPr>
    </w:p>
    <w:p w:rsidR="00770A5D" w:rsidRDefault="00770A5D" w:rsidP="00770A5D">
      <w:pPr>
        <w:widowControl w:val="0"/>
        <w:spacing w:after="80"/>
        <w:rPr>
          <w:rFonts w:ascii="Calibri" w:hAnsi="Calibri" w:cs="Calibri"/>
          <w:sz w:val="8"/>
          <w:szCs w:val="8"/>
          <w:u w:val="single"/>
        </w:rPr>
      </w:pPr>
      <w:r>
        <w:rPr>
          <w:rFonts w:ascii="Calibri" w:hAnsi="Calibri" w:cs="Calibri"/>
          <w:sz w:val="8"/>
          <w:szCs w:val="8"/>
          <w:u w:val="single"/>
        </w:rPr>
        <w:t> </w:t>
      </w:r>
    </w:p>
    <w:p w:rsidR="00770A5D" w:rsidRPr="007F6796" w:rsidRDefault="00770A5D" w:rsidP="00770A5D">
      <w:pPr>
        <w:widowControl w:val="0"/>
        <w:spacing w:after="80"/>
        <w:rPr>
          <w:sz w:val="28"/>
          <w:szCs w:val="28"/>
        </w:rPr>
      </w:pPr>
      <w:r w:rsidRPr="007F6796">
        <w:rPr>
          <w:sz w:val="28"/>
          <w:szCs w:val="28"/>
          <w:u w:val="single"/>
        </w:rPr>
        <w:t>INFOS</w:t>
      </w:r>
      <w:r w:rsidRPr="007F6796">
        <w:rPr>
          <w:sz w:val="28"/>
          <w:szCs w:val="28"/>
        </w:rPr>
        <w:t xml:space="preserve"> :</w:t>
      </w:r>
    </w:p>
    <w:p w:rsidR="00770A5D" w:rsidRPr="007F6796" w:rsidRDefault="00770A5D" w:rsidP="007F6796">
      <w:pPr>
        <w:pStyle w:val="Paragraphedeliste"/>
        <w:widowControl w:val="0"/>
        <w:numPr>
          <w:ilvl w:val="0"/>
          <w:numId w:val="1"/>
        </w:numPr>
        <w:spacing w:after="80"/>
        <w:rPr>
          <w:b/>
          <w:bCs/>
          <w:i/>
          <w:iCs/>
          <w:color w:val="0070C0"/>
          <w:sz w:val="28"/>
          <w:szCs w:val="28"/>
        </w:rPr>
      </w:pPr>
      <w:r w:rsidRPr="007F6796">
        <w:rPr>
          <w:b/>
          <w:bCs/>
          <w:color w:val="0070C0"/>
          <w:sz w:val="28"/>
          <w:szCs w:val="28"/>
        </w:rPr>
        <w:t>26 septembre = Journée internationale pour l’élimination totale des armes nucléaires</w:t>
      </w:r>
    </w:p>
    <w:p w:rsidR="00770A5D" w:rsidRPr="007F6796" w:rsidRDefault="00770A5D" w:rsidP="007F6796">
      <w:pPr>
        <w:pStyle w:val="Paragraphedeliste"/>
        <w:widowControl w:val="0"/>
        <w:numPr>
          <w:ilvl w:val="0"/>
          <w:numId w:val="1"/>
        </w:numPr>
        <w:spacing w:after="80"/>
        <w:rPr>
          <w:b/>
          <w:bCs/>
          <w:i/>
          <w:iCs/>
          <w:color w:val="0070C0"/>
          <w:sz w:val="28"/>
          <w:szCs w:val="28"/>
        </w:rPr>
      </w:pPr>
      <w:r w:rsidRPr="007F6796">
        <w:rPr>
          <w:b/>
          <w:bCs/>
          <w:color w:val="0070C0"/>
          <w:sz w:val="28"/>
          <w:szCs w:val="28"/>
        </w:rPr>
        <w:t>7 octobre</w:t>
      </w:r>
      <w:r w:rsidR="007F6796" w:rsidRPr="007F6796">
        <w:rPr>
          <w:b/>
          <w:bCs/>
          <w:color w:val="0070C0"/>
          <w:sz w:val="28"/>
          <w:szCs w:val="28"/>
        </w:rPr>
        <w:t xml:space="preserve"> 2023 </w:t>
      </w:r>
      <w:r w:rsidRPr="007F6796">
        <w:rPr>
          <w:b/>
          <w:bCs/>
          <w:color w:val="0070C0"/>
          <w:sz w:val="28"/>
          <w:szCs w:val="28"/>
        </w:rPr>
        <w:t xml:space="preserve"> = Journée mondiale pour la paix en Ukraine et dans le monde</w:t>
      </w:r>
    </w:p>
    <w:p w:rsidR="00770A5D" w:rsidRPr="007F6796" w:rsidRDefault="00770A5D" w:rsidP="00770A5D">
      <w:pPr>
        <w:widowControl w:val="0"/>
        <w:rPr>
          <w:color w:val="00B0F0"/>
          <w:sz w:val="28"/>
          <w:szCs w:val="28"/>
        </w:rPr>
      </w:pPr>
      <w:r w:rsidRPr="007F6796">
        <w:rPr>
          <w:color w:val="00B0F0"/>
          <w:sz w:val="28"/>
          <w:szCs w:val="28"/>
        </w:rPr>
        <w:t> </w:t>
      </w:r>
    </w:p>
    <w:p w:rsidR="003B4CEA" w:rsidRDefault="003B4CEA"/>
    <w:sectPr w:rsidR="003B4CEA" w:rsidSect="00770A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02B28"/>
    <w:multiLevelType w:val="hybridMultilevel"/>
    <w:tmpl w:val="601808E0"/>
    <w:lvl w:ilvl="0" w:tplc="040C0001">
      <w:start w:val="1"/>
      <w:numFmt w:val="bullet"/>
      <w:lvlText w:val=""/>
      <w:lvlJc w:val="left"/>
      <w:pPr>
        <w:ind w:left="847" w:hanging="360"/>
      </w:pPr>
      <w:rPr>
        <w:rFonts w:ascii="Symbol" w:hAnsi="Symbol" w:hint="default"/>
      </w:rPr>
    </w:lvl>
    <w:lvl w:ilvl="1" w:tplc="040C0003" w:tentative="1">
      <w:start w:val="1"/>
      <w:numFmt w:val="bullet"/>
      <w:lvlText w:val="o"/>
      <w:lvlJc w:val="left"/>
      <w:pPr>
        <w:ind w:left="1567" w:hanging="360"/>
      </w:pPr>
      <w:rPr>
        <w:rFonts w:ascii="Courier New" w:hAnsi="Courier New" w:cs="Courier New" w:hint="default"/>
      </w:rPr>
    </w:lvl>
    <w:lvl w:ilvl="2" w:tplc="040C0005" w:tentative="1">
      <w:start w:val="1"/>
      <w:numFmt w:val="bullet"/>
      <w:lvlText w:val=""/>
      <w:lvlJc w:val="left"/>
      <w:pPr>
        <w:ind w:left="2287" w:hanging="360"/>
      </w:pPr>
      <w:rPr>
        <w:rFonts w:ascii="Wingdings" w:hAnsi="Wingdings" w:hint="default"/>
      </w:rPr>
    </w:lvl>
    <w:lvl w:ilvl="3" w:tplc="040C0001" w:tentative="1">
      <w:start w:val="1"/>
      <w:numFmt w:val="bullet"/>
      <w:lvlText w:val=""/>
      <w:lvlJc w:val="left"/>
      <w:pPr>
        <w:ind w:left="3007" w:hanging="360"/>
      </w:pPr>
      <w:rPr>
        <w:rFonts w:ascii="Symbol" w:hAnsi="Symbol" w:hint="default"/>
      </w:rPr>
    </w:lvl>
    <w:lvl w:ilvl="4" w:tplc="040C0003" w:tentative="1">
      <w:start w:val="1"/>
      <w:numFmt w:val="bullet"/>
      <w:lvlText w:val="o"/>
      <w:lvlJc w:val="left"/>
      <w:pPr>
        <w:ind w:left="3727" w:hanging="360"/>
      </w:pPr>
      <w:rPr>
        <w:rFonts w:ascii="Courier New" w:hAnsi="Courier New" w:cs="Courier New" w:hint="default"/>
      </w:rPr>
    </w:lvl>
    <w:lvl w:ilvl="5" w:tplc="040C0005" w:tentative="1">
      <w:start w:val="1"/>
      <w:numFmt w:val="bullet"/>
      <w:lvlText w:val=""/>
      <w:lvlJc w:val="left"/>
      <w:pPr>
        <w:ind w:left="4447" w:hanging="360"/>
      </w:pPr>
      <w:rPr>
        <w:rFonts w:ascii="Wingdings" w:hAnsi="Wingdings" w:hint="default"/>
      </w:rPr>
    </w:lvl>
    <w:lvl w:ilvl="6" w:tplc="040C0001" w:tentative="1">
      <w:start w:val="1"/>
      <w:numFmt w:val="bullet"/>
      <w:lvlText w:val=""/>
      <w:lvlJc w:val="left"/>
      <w:pPr>
        <w:ind w:left="5167" w:hanging="360"/>
      </w:pPr>
      <w:rPr>
        <w:rFonts w:ascii="Symbol" w:hAnsi="Symbol" w:hint="default"/>
      </w:rPr>
    </w:lvl>
    <w:lvl w:ilvl="7" w:tplc="040C0003" w:tentative="1">
      <w:start w:val="1"/>
      <w:numFmt w:val="bullet"/>
      <w:lvlText w:val="o"/>
      <w:lvlJc w:val="left"/>
      <w:pPr>
        <w:ind w:left="5887" w:hanging="360"/>
      </w:pPr>
      <w:rPr>
        <w:rFonts w:ascii="Courier New" w:hAnsi="Courier New" w:cs="Courier New" w:hint="default"/>
      </w:rPr>
    </w:lvl>
    <w:lvl w:ilvl="8" w:tplc="040C0005" w:tentative="1">
      <w:start w:val="1"/>
      <w:numFmt w:val="bullet"/>
      <w:lvlText w:val=""/>
      <w:lvlJc w:val="left"/>
      <w:pPr>
        <w:ind w:left="660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drawingGridHorizontalSpacing w:val="110"/>
  <w:displayHorizontalDrawingGridEvery w:val="2"/>
  <w:characterSpacingControl w:val="doNotCompress"/>
  <w:compat/>
  <w:rsids>
    <w:rsidRoot w:val="00770A5D"/>
    <w:rsid w:val="003B4CEA"/>
    <w:rsid w:val="003C24B8"/>
    <w:rsid w:val="00651732"/>
    <w:rsid w:val="00770A5D"/>
    <w:rsid w:val="007F6796"/>
    <w:rsid w:val="00964A15"/>
    <w:rsid w:val="00E132E3"/>
    <w:rsid w:val="00FC2C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A5D"/>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1732"/>
    <w:rPr>
      <w:rFonts w:ascii="Tahoma" w:hAnsi="Tahoma" w:cs="Tahoma"/>
      <w:sz w:val="16"/>
      <w:szCs w:val="16"/>
    </w:rPr>
  </w:style>
  <w:style w:type="character" w:customStyle="1" w:styleId="TextedebullesCar">
    <w:name w:val="Texte de bulles Car"/>
    <w:basedOn w:val="Policepardfaut"/>
    <w:link w:val="Textedebulles"/>
    <w:uiPriority w:val="99"/>
    <w:semiHidden/>
    <w:rsid w:val="00651732"/>
    <w:rPr>
      <w:rFonts w:ascii="Tahoma" w:eastAsia="Times New Roman" w:hAnsi="Tahoma" w:cs="Tahoma"/>
      <w:color w:val="000000"/>
      <w:kern w:val="28"/>
      <w:sz w:val="16"/>
      <w:szCs w:val="16"/>
      <w:lang w:eastAsia="fr-FR"/>
    </w:rPr>
  </w:style>
  <w:style w:type="paragraph" w:styleId="Paragraphedeliste">
    <w:name w:val="List Paragraph"/>
    <w:basedOn w:val="Normal"/>
    <w:uiPriority w:val="34"/>
    <w:qFormat/>
    <w:rsid w:val="007F6796"/>
    <w:pPr>
      <w:ind w:left="720"/>
      <w:contextualSpacing/>
    </w:pPr>
  </w:style>
</w:styles>
</file>

<file path=word/webSettings.xml><?xml version="1.0" encoding="utf-8"?>
<w:webSettings xmlns:r="http://schemas.openxmlformats.org/officeDocument/2006/relationships" xmlns:w="http://schemas.openxmlformats.org/wordprocessingml/2006/main">
  <w:divs>
    <w:div w:id="9405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1734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dc:creator>
  <cp:lastModifiedBy>odile</cp:lastModifiedBy>
  <cp:revision>2</cp:revision>
  <dcterms:created xsi:type="dcterms:W3CDTF">2024-02-06T19:22:00Z</dcterms:created>
  <dcterms:modified xsi:type="dcterms:W3CDTF">2024-02-06T19:22:00Z</dcterms:modified>
</cp:coreProperties>
</file>